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76EA2" w14:textId="7875839E" w:rsidR="002F3A7F" w:rsidRDefault="00626394">
      <w:pPr>
        <w:pStyle w:val="Plattetekst"/>
        <w:spacing w:before="70"/>
        <w:ind w:right="1"/>
        <w:jc w:val="center"/>
      </w:pPr>
      <w:r>
        <w:t>MOTIE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43</w:t>
      </w:r>
      <w:r>
        <w:rPr>
          <w:spacing w:val="-6"/>
        </w:rPr>
        <w:t xml:space="preserve"> </w:t>
      </w:r>
      <w:r>
        <w:rPr>
          <w:spacing w:val="-5"/>
        </w:rPr>
        <w:t>RvO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2F3A7F" w14:paraId="0CEEDFC0" w14:textId="77777777">
        <w:trPr>
          <w:trHeight w:val="244"/>
        </w:trPr>
        <w:tc>
          <w:tcPr>
            <w:tcW w:w="9064" w:type="dxa"/>
          </w:tcPr>
          <w:p w14:paraId="60CBFE7D" w14:textId="77777777" w:rsidR="002F3A7F" w:rsidRDefault="00626394">
            <w:pPr>
              <w:pStyle w:val="TableParagraph"/>
              <w:spacing w:line="224" w:lineRule="exact"/>
              <w:ind w:left="71" w:firstLine="0"/>
              <w:rPr>
                <w:sz w:val="20"/>
              </w:rPr>
            </w:pPr>
            <w:r>
              <w:rPr>
                <w:b/>
                <w:sz w:val="20"/>
              </w:rPr>
              <w:t>Onderwerp: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Integrale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aanpak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Zidewinde</w:t>
            </w:r>
            <w:proofErr w:type="spellEnd"/>
          </w:p>
        </w:tc>
      </w:tr>
      <w:tr w:rsidR="002F3A7F" w14:paraId="04358FC8" w14:textId="77777777">
        <w:trPr>
          <w:trHeight w:val="242"/>
        </w:trPr>
        <w:tc>
          <w:tcPr>
            <w:tcW w:w="9064" w:type="dxa"/>
          </w:tcPr>
          <w:p w14:paraId="430A7BA0" w14:textId="77777777" w:rsidR="002F3A7F" w:rsidRDefault="00626394">
            <w:pPr>
              <w:pStyle w:val="TableParagraph"/>
              <w:spacing w:line="222" w:lineRule="exact"/>
              <w:ind w:left="71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raad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Waalwijk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vergadering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bijeen op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juli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</w:tr>
      <w:tr w:rsidR="002F3A7F" w14:paraId="57DA771C" w14:textId="77777777">
        <w:trPr>
          <w:trHeight w:val="244"/>
        </w:trPr>
        <w:tc>
          <w:tcPr>
            <w:tcW w:w="9064" w:type="dxa"/>
          </w:tcPr>
          <w:p w14:paraId="15D9994A" w14:textId="77777777" w:rsidR="002F3A7F" w:rsidRDefault="00626394">
            <w:pPr>
              <w:pStyle w:val="TableParagraph"/>
              <w:spacing w:line="224" w:lineRule="exact"/>
              <w:ind w:left="71" w:firstLine="0"/>
              <w:rPr>
                <w:sz w:val="20"/>
              </w:rPr>
            </w:pPr>
            <w:r>
              <w:rPr>
                <w:b/>
                <w:sz w:val="20"/>
              </w:rPr>
              <w:t>Fractie: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Lokaal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Belang</w:t>
            </w:r>
          </w:p>
        </w:tc>
      </w:tr>
    </w:tbl>
    <w:p w14:paraId="73185518" w14:textId="77777777" w:rsidR="002F3A7F" w:rsidRDefault="002F3A7F">
      <w:pPr>
        <w:rPr>
          <w:b/>
          <w:sz w:val="20"/>
        </w:rPr>
      </w:pPr>
    </w:p>
    <w:p w14:paraId="07857774" w14:textId="77777777" w:rsidR="002F3A7F" w:rsidRDefault="002F3A7F">
      <w:pPr>
        <w:spacing w:before="6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2F3A7F" w14:paraId="399E9C7C" w14:textId="77777777">
        <w:trPr>
          <w:trHeight w:val="6343"/>
        </w:trPr>
        <w:tc>
          <w:tcPr>
            <w:tcW w:w="9064" w:type="dxa"/>
          </w:tcPr>
          <w:p w14:paraId="264448D3" w14:textId="77777777" w:rsidR="002F3A7F" w:rsidRDefault="00626394">
            <w:pPr>
              <w:pStyle w:val="TableParagraph"/>
              <w:spacing w:before="1"/>
              <w:ind w:left="7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2"/>
                <w:sz w:val="18"/>
              </w:rPr>
              <w:t>raad,</w:t>
            </w:r>
          </w:p>
          <w:p w14:paraId="24AA9C86" w14:textId="77777777" w:rsidR="002F3A7F" w:rsidRDefault="00626394">
            <w:pPr>
              <w:pStyle w:val="TableParagraph"/>
              <w:spacing w:before="47" w:line="440" w:lineRule="exact"/>
              <w:ind w:left="71" w:right="4837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Gehoord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beraadslaging, Constaterende dat:</w:t>
            </w:r>
          </w:p>
          <w:p w14:paraId="40437A4D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spacing w:line="167" w:lineRule="exact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college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besloten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verduurzaming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sporthal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stellen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14:paraId="77B7A998" w14:textId="77777777" w:rsidR="002F3A7F" w:rsidRDefault="00626394">
            <w:pPr>
              <w:pStyle w:val="TableParagraph"/>
              <w:ind w:firstLine="0"/>
              <w:rPr>
                <w:sz w:val="18"/>
              </w:rPr>
            </w:pPr>
            <w:r>
              <w:rPr>
                <w:sz w:val="18"/>
              </w:rPr>
              <w:t>DUMAVA-subsidie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Rijksdienst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Ondernemers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(RVO)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terug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geven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vanwege onverwachte technische en financiële uitdagingen.</w:t>
            </w:r>
          </w:p>
          <w:p w14:paraId="5BF23350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ind w:right="401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solide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houten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spantconstructie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sporthal,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Pellikaanhal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(bouwjaar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1967), volgens experts niet ongeschikt is voor het plaatsen van zonnepanelen, maar de benodigde aanpassingen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complex en kostbaar zijn.</w:t>
            </w:r>
          </w:p>
          <w:p w14:paraId="75A77115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spacing w:before="1"/>
              <w:ind w:right="71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college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afweging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toekomstige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perspectieven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sporthal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z w:val="18"/>
              </w:rPr>
              <w:t xml:space="preserve"> en de omliggende voorzieningen noodzakelijk acht.</w:t>
            </w:r>
          </w:p>
          <w:p w14:paraId="33AA177C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ind w:right="433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sporthal,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zwembad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sociaal-cultureel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centrum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allen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elkaar aan de Julianalaan in Sprang-Capelle liggen.</w:t>
            </w:r>
          </w:p>
          <w:p w14:paraId="1F53B668" w14:textId="77777777" w:rsidR="002F3A7F" w:rsidRDefault="00626394">
            <w:pPr>
              <w:pStyle w:val="TableParagraph"/>
              <w:spacing w:before="217" w:line="219" w:lineRule="exact"/>
              <w:ind w:left="7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Overwegende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dat:</w:t>
            </w:r>
          </w:p>
          <w:p w14:paraId="69897CC2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spacing w:line="242" w:lineRule="auto"/>
              <w:ind w:right="86"/>
              <w:rPr>
                <w:sz w:val="18"/>
              </w:rPr>
            </w:pPr>
            <w:r>
              <w:rPr>
                <w:sz w:val="18"/>
              </w:rPr>
              <w:t xml:space="preserve">De verduurzaming van sporthal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z w:val="18"/>
              </w:rPr>
              <w:t xml:space="preserve"> kan bijdragen aan een energetisch moderne sporthal,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investeringen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nodig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zijn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eigentijdse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uitstraling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realiseren.</w:t>
            </w:r>
          </w:p>
          <w:p w14:paraId="5A841B88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ind w:right="111"/>
              <w:rPr>
                <w:sz w:val="18"/>
              </w:rPr>
            </w:pPr>
            <w:r>
              <w:rPr>
                <w:sz w:val="18"/>
              </w:rPr>
              <w:t>Het uitstellen van de verduurzaming en het teruggeven van de DUMAVA-subsidie voorkomt dat het project binnen de gestelde termijn van de RVO wordt afgerond, maar ook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mogelijkheid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biedt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nieuwe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aanvraag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wanneer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duidelijk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toekomstplan is ontwikkeld.</w:t>
            </w:r>
          </w:p>
          <w:p w14:paraId="19211051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ind w:right="243"/>
              <w:jc w:val="both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vervangen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zwembadinstallaties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noodzakelijk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gevolg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gewijzigde omgevingswet 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voorbereidingskrediet beschikbaar 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gesteld om 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 aanpak op te stellen.</w:t>
            </w:r>
          </w:p>
          <w:p w14:paraId="247BBA16" w14:textId="77777777" w:rsidR="002F3A7F" w:rsidRDefault="0062639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ind w:right="351"/>
              <w:jc w:val="both"/>
              <w:rPr>
                <w:sz w:val="18"/>
              </w:rPr>
            </w:pPr>
            <w:r>
              <w:rPr>
                <w:sz w:val="18"/>
              </w:rPr>
              <w:t>Er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betonrot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zwembaden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zwembad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zoals bevestigd door de firma Solid Services en Engineering uit Udenhout.</w:t>
            </w:r>
          </w:p>
        </w:tc>
      </w:tr>
      <w:tr w:rsidR="002F3A7F" w14:paraId="7E9ED28A" w14:textId="77777777">
        <w:trPr>
          <w:trHeight w:val="4596"/>
        </w:trPr>
        <w:tc>
          <w:tcPr>
            <w:tcW w:w="9064" w:type="dxa"/>
          </w:tcPr>
          <w:p w14:paraId="14E60742" w14:textId="77777777" w:rsidR="002F3A7F" w:rsidRDefault="002F3A7F">
            <w:pPr>
              <w:pStyle w:val="TableParagraph"/>
              <w:spacing w:before="3"/>
              <w:ind w:left="0" w:firstLine="0"/>
              <w:rPr>
                <w:b/>
                <w:sz w:val="18"/>
              </w:rPr>
            </w:pPr>
          </w:p>
          <w:p w14:paraId="57B12A05" w14:textId="77777777" w:rsidR="002F3A7F" w:rsidRDefault="00626394">
            <w:pPr>
              <w:pStyle w:val="TableParagraph"/>
              <w:spacing w:line="219" w:lineRule="exact"/>
              <w:ind w:left="7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Verzoekt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college:</w:t>
            </w:r>
          </w:p>
          <w:p w14:paraId="42A5E0C0" w14:textId="77777777" w:rsidR="002F3A7F" w:rsidRDefault="00626394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1"/>
              </w:tabs>
              <w:ind w:right="137"/>
              <w:rPr>
                <w:sz w:val="18"/>
              </w:rPr>
            </w:pPr>
            <w:r>
              <w:rPr>
                <w:sz w:val="18"/>
              </w:rPr>
              <w:t>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aanpak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ontwikkelen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gebied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sporthal,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 zwembad en het sociaal-cultureel centrum, met als doel een samenhangend en toekomstbestendig plan te realiseren.</w:t>
            </w:r>
          </w:p>
          <w:p w14:paraId="70AC04E8" w14:textId="77777777" w:rsidR="002F3A7F" w:rsidRDefault="00626394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1"/>
              </w:tabs>
              <w:ind w:right="154"/>
              <w:rPr>
                <w:sz w:val="18"/>
              </w:rPr>
            </w:pPr>
            <w:r>
              <w:rPr>
                <w:sz w:val="18"/>
              </w:rPr>
              <w:t>Hierbij nadrukkelijk te kijken naar de mogelijkheden voor verduurzaming en modernisering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sporthal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zwembad,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benodigde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investeringen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 een eigentijdse uitstraling te bereiken.</w:t>
            </w:r>
          </w:p>
          <w:p w14:paraId="12452C59" w14:textId="77777777" w:rsidR="002F3A7F" w:rsidRDefault="00626394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1"/>
              </w:tabs>
              <w:ind w:right="349"/>
              <w:rPr>
                <w:sz w:val="18"/>
              </w:rPr>
            </w:pP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onderzoeken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huidige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voorzieningen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optimaal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benut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kunnen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welke aanvullende voorzieningen gewenst zijn om aan de behoeften van de gemeenschap te </w:t>
            </w:r>
            <w:r>
              <w:rPr>
                <w:spacing w:val="-2"/>
                <w:sz w:val="18"/>
              </w:rPr>
              <w:t>voldoen.</w:t>
            </w:r>
          </w:p>
          <w:p w14:paraId="02C313C0" w14:textId="77777777" w:rsidR="002F3A7F" w:rsidRDefault="00626394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1"/>
              </w:tabs>
              <w:ind w:right="133"/>
              <w:rPr>
                <w:sz w:val="18"/>
              </w:rPr>
            </w:pPr>
            <w:r>
              <w:rPr>
                <w:sz w:val="18"/>
              </w:rPr>
              <w:t>Actief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gesprek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betrokkenen,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zoals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sportverenigingen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inwoners,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hun input en wensen mee te nemen in de planvorming.</w:t>
            </w:r>
          </w:p>
          <w:p w14:paraId="10D94FD2" w14:textId="77777777" w:rsidR="002F3A7F" w:rsidRDefault="00626394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1"/>
              </w:tabs>
              <w:spacing w:line="242" w:lineRule="auto"/>
              <w:ind w:right="253"/>
              <w:rPr>
                <w:sz w:val="18"/>
              </w:rPr>
            </w:pPr>
            <w:r>
              <w:rPr>
                <w:sz w:val="18"/>
              </w:rPr>
              <w:t>Zodra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integraal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ontwikkeld,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nieuwe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DUMAVA-aanvraag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 de benodigde verduurzamingsmaatregelen en eventuele extra aanpassingen.</w:t>
            </w:r>
          </w:p>
          <w:p w14:paraId="7BD7DF10" w14:textId="77777777" w:rsidR="002F3A7F" w:rsidRDefault="00626394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1"/>
              </w:tabs>
              <w:ind w:right="683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regelmatig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informeren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voortgang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integrale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besluitvorming rondom de toekomst van het gebied </w:t>
            </w:r>
            <w:proofErr w:type="spellStart"/>
            <w:r>
              <w:rPr>
                <w:sz w:val="18"/>
              </w:rPr>
              <w:t>Zidewinde</w:t>
            </w:r>
            <w:proofErr w:type="spellEnd"/>
            <w:r>
              <w:rPr>
                <w:sz w:val="18"/>
              </w:rPr>
              <w:t>.</w:t>
            </w:r>
          </w:p>
          <w:p w14:paraId="23956D5D" w14:textId="77777777" w:rsidR="002F3A7F" w:rsidRDefault="00626394">
            <w:pPr>
              <w:pStyle w:val="TableParagraph"/>
              <w:spacing w:before="214"/>
              <w:ind w:left="7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gaat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4"/>
                <w:sz w:val="18"/>
              </w:rPr>
              <w:t>dag.</w:t>
            </w:r>
          </w:p>
          <w:p w14:paraId="369148B3" w14:textId="77777777" w:rsidR="002F3A7F" w:rsidRDefault="00626394">
            <w:pPr>
              <w:pStyle w:val="TableParagraph"/>
              <w:spacing w:before="218" w:line="199" w:lineRule="exact"/>
              <w:ind w:left="13" w:firstLine="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Aangenomen/verworpen</w:t>
            </w:r>
          </w:p>
        </w:tc>
      </w:tr>
    </w:tbl>
    <w:p w14:paraId="2DFFFE55" w14:textId="77777777" w:rsidR="002F3A7F" w:rsidRDefault="00626394">
      <w:pPr>
        <w:spacing w:before="3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50CCC2A4" wp14:editId="5A53FD85">
            <wp:simplePos x="0" y="0"/>
            <wp:positionH relativeFrom="page">
              <wp:posOffset>3200400</wp:posOffset>
            </wp:positionH>
            <wp:positionV relativeFrom="paragraph">
              <wp:posOffset>188637</wp:posOffset>
            </wp:positionV>
            <wp:extent cx="1106423" cy="1106424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3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3A7F">
      <w:type w:val="continuous"/>
      <w:pgSz w:w="11910" w:h="16840"/>
      <w:pgMar w:top="6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4741F2"/>
    <w:multiLevelType w:val="hybridMultilevel"/>
    <w:tmpl w:val="647A28E2"/>
    <w:lvl w:ilvl="0" w:tplc="EDD0FC10">
      <w:start w:val="1"/>
      <w:numFmt w:val="decimal"/>
      <w:lvlText w:val="%1."/>
      <w:lvlJc w:val="left"/>
      <w:pPr>
        <w:ind w:left="791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7AC0B496">
      <w:numFmt w:val="bullet"/>
      <w:lvlText w:val="•"/>
      <w:lvlJc w:val="left"/>
      <w:pPr>
        <w:ind w:left="1625" w:hanging="360"/>
      </w:pPr>
      <w:rPr>
        <w:rFonts w:hint="default"/>
        <w:lang w:val="nl-NL" w:eastAsia="en-US" w:bidi="ar-SA"/>
      </w:rPr>
    </w:lvl>
    <w:lvl w:ilvl="2" w:tplc="7A2425F4">
      <w:numFmt w:val="bullet"/>
      <w:lvlText w:val="•"/>
      <w:lvlJc w:val="left"/>
      <w:pPr>
        <w:ind w:left="2450" w:hanging="360"/>
      </w:pPr>
      <w:rPr>
        <w:rFonts w:hint="default"/>
        <w:lang w:val="nl-NL" w:eastAsia="en-US" w:bidi="ar-SA"/>
      </w:rPr>
    </w:lvl>
    <w:lvl w:ilvl="3" w:tplc="6F404B04">
      <w:numFmt w:val="bullet"/>
      <w:lvlText w:val="•"/>
      <w:lvlJc w:val="left"/>
      <w:pPr>
        <w:ind w:left="3276" w:hanging="360"/>
      </w:pPr>
      <w:rPr>
        <w:rFonts w:hint="default"/>
        <w:lang w:val="nl-NL" w:eastAsia="en-US" w:bidi="ar-SA"/>
      </w:rPr>
    </w:lvl>
    <w:lvl w:ilvl="4" w:tplc="61822E7C">
      <w:numFmt w:val="bullet"/>
      <w:lvlText w:val="•"/>
      <w:lvlJc w:val="left"/>
      <w:pPr>
        <w:ind w:left="4101" w:hanging="360"/>
      </w:pPr>
      <w:rPr>
        <w:rFonts w:hint="default"/>
        <w:lang w:val="nl-NL" w:eastAsia="en-US" w:bidi="ar-SA"/>
      </w:rPr>
    </w:lvl>
    <w:lvl w:ilvl="5" w:tplc="C83426DE">
      <w:numFmt w:val="bullet"/>
      <w:lvlText w:val="•"/>
      <w:lvlJc w:val="left"/>
      <w:pPr>
        <w:ind w:left="4927" w:hanging="360"/>
      </w:pPr>
      <w:rPr>
        <w:rFonts w:hint="default"/>
        <w:lang w:val="nl-NL" w:eastAsia="en-US" w:bidi="ar-SA"/>
      </w:rPr>
    </w:lvl>
    <w:lvl w:ilvl="6" w:tplc="93D6F6BC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26668392">
      <w:numFmt w:val="bullet"/>
      <w:lvlText w:val="•"/>
      <w:lvlJc w:val="left"/>
      <w:pPr>
        <w:ind w:left="6577" w:hanging="360"/>
      </w:pPr>
      <w:rPr>
        <w:rFonts w:hint="default"/>
        <w:lang w:val="nl-NL" w:eastAsia="en-US" w:bidi="ar-SA"/>
      </w:rPr>
    </w:lvl>
    <w:lvl w:ilvl="8" w:tplc="1B0A8CD8">
      <w:numFmt w:val="bullet"/>
      <w:lvlText w:val="•"/>
      <w:lvlJc w:val="left"/>
      <w:pPr>
        <w:ind w:left="7403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6C750C1A"/>
    <w:multiLevelType w:val="hybridMultilevel"/>
    <w:tmpl w:val="FBC68C8E"/>
    <w:lvl w:ilvl="0" w:tplc="BB94CB98">
      <w:numFmt w:val="bullet"/>
      <w:lvlText w:val="-"/>
      <w:lvlJc w:val="left"/>
      <w:pPr>
        <w:ind w:left="79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16841AFC">
      <w:numFmt w:val="bullet"/>
      <w:lvlText w:val="•"/>
      <w:lvlJc w:val="left"/>
      <w:pPr>
        <w:ind w:left="1625" w:hanging="360"/>
      </w:pPr>
      <w:rPr>
        <w:rFonts w:hint="default"/>
        <w:lang w:val="nl-NL" w:eastAsia="en-US" w:bidi="ar-SA"/>
      </w:rPr>
    </w:lvl>
    <w:lvl w:ilvl="2" w:tplc="BC4895C8">
      <w:numFmt w:val="bullet"/>
      <w:lvlText w:val="•"/>
      <w:lvlJc w:val="left"/>
      <w:pPr>
        <w:ind w:left="2450" w:hanging="360"/>
      </w:pPr>
      <w:rPr>
        <w:rFonts w:hint="default"/>
        <w:lang w:val="nl-NL" w:eastAsia="en-US" w:bidi="ar-SA"/>
      </w:rPr>
    </w:lvl>
    <w:lvl w:ilvl="3" w:tplc="BFDA875E">
      <w:numFmt w:val="bullet"/>
      <w:lvlText w:val="•"/>
      <w:lvlJc w:val="left"/>
      <w:pPr>
        <w:ind w:left="3276" w:hanging="360"/>
      </w:pPr>
      <w:rPr>
        <w:rFonts w:hint="default"/>
        <w:lang w:val="nl-NL" w:eastAsia="en-US" w:bidi="ar-SA"/>
      </w:rPr>
    </w:lvl>
    <w:lvl w:ilvl="4" w:tplc="9290463E">
      <w:numFmt w:val="bullet"/>
      <w:lvlText w:val="•"/>
      <w:lvlJc w:val="left"/>
      <w:pPr>
        <w:ind w:left="4101" w:hanging="360"/>
      </w:pPr>
      <w:rPr>
        <w:rFonts w:hint="default"/>
        <w:lang w:val="nl-NL" w:eastAsia="en-US" w:bidi="ar-SA"/>
      </w:rPr>
    </w:lvl>
    <w:lvl w:ilvl="5" w:tplc="05504F04">
      <w:numFmt w:val="bullet"/>
      <w:lvlText w:val="•"/>
      <w:lvlJc w:val="left"/>
      <w:pPr>
        <w:ind w:left="4927" w:hanging="360"/>
      </w:pPr>
      <w:rPr>
        <w:rFonts w:hint="default"/>
        <w:lang w:val="nl-NL" w:eastAsia="en-US" w:bidi="ar-SA"/>
      </w:rPr>
    </w:lvl>
    <w:lvl w:ilvl="6" w:tplc="A05C96E8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B934806C">
      <w:numFmt w:val="bullet"/>
      <w:lvlText w:val="•"/>
      <w:lvlJc w:val="left"/>
      <w:pPr>
        <w:ind w:left="6577" w:hanging="360"/>
      </w:pPr>
      <w:rPr>
        <w:rFonts w:hint="default"/>
        <w:lang w:val="nl-NL" w:eastAsia="en-US" w:bidi="ar-SA"/>
      </w:rPr>
    </w:lvl>
    <w:lvl w:ilvl="8" w:tplc="1D5EEBE0">
      <w:numFmt w:val="bullet"/>
      <w:lvlText w:val="•"/>
      <w:lvlJc w:val="left"/>
      <w:pPr>
        <w:ind w:left="7403" w:hanging="360"/>
      </w:pPr>
      <w:rPr>
        <w:rFonts w:hint="default"/>
        <w:lang w:val="nl-NL" w:eastAsia="en-US" w:bidi="ar-SA"/>
      </w:rPr>
    </w:lvl>
  </w:abstractNum>
  <w:num w:numId="1" w16cid:durableId="712846029">
    <w:abstractNumId w:val="0"/>
  </w:num>
  <w:num w:numId="2" w16cid:durableId="1639456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3A7F"/>
    <w:rsid w:val="002F3A7F"/>
    <w:rsid w:val="00626394"/>
    <w:rsid w:val="00A5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C482"/>
  <w15:docId w15:val="{5D6C1871-1E0C-4E41-B215-061C14E0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79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Jarik Chambille</cp:lastModifiedBy>
  <cp:revision>2</cp:revision>
  <dcterms:created xsi:type="dcterms:W3CDTF">2024-07-04T07:43:00Z</dcterms:created>
  <dcterms:modified xsi:type="dcterms:W3CDTF">2024-07-04T07:43:00Z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2016</vt:lpwstr>
  </property>
</Properties>
</file>